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19756E" w:rsidP="005268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441960</wp:posOffset>
            </wp:positionV>
            <wp:extent cx="5943600" cy="7292975"/>
            <wp:effectExtent l="0" t="0" r="0" b="3175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A ver si comprendes for Unit 1 Lessons 1-2</w:t>
      </w:r>
    </w:p>
    <w:p w:rsidR="0019756E" w:rsidRDefault="0019756E" w:rsidP="0019756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20293C7" wp14:editId="37EBFB15">
            <wp:simplePos x="0" y="0"/>
            <wp:positionH relativeFrom="column">
              <wp:posOffset>2540</wp:posOffset>
            </wp:positionH>
            <wp:positionV relativeFrom="paragraph">
              <wp:posOffset>306705</wp:posOffset>
            </wp:positionV>
            <wp:extent cx="5943600" cy="8079105"/>
            <wp:effectExtent l="0" t="0" r="0" b="0"/>
            <wp:wrapTight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A </w:t>
      </w:r>
      <w:r>
        <w:rPr>
          <w:rFonts w:ascii="Verdana" w:hAnsi="Verdana"/>
          <w:sz w:val="28"/>
          <w:szCs w:val="28"/>
        </w:rPr>
        <w:t>ver si comprendes for Unit 1 Lessons 1-2</w:t>
      </w:r>
    </w:p>
    <w:p w:rsidR="0019756E" w:rsidRDefault="0019756E" w:rsidP="0019756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141B728" wp14:editId="611C6C78">
            <wp:simplePos x="0" y="0"/>
            <wp:positionH relativeFrom="column">
              <wp:posOffset>85725</wp:posOffset>
            </wp:positionH>
            <wp:positionV relativeFrom="paragraph">
              <wp:posOffset>331470</wp:posOffset>
            </wp:positionV>
            <wp:extent cx="6257925" cy="7456805"/>
            <wp:effectExtent l="0" t="0" r="9525" b="0"/>
            <wp:wrapTight wrapText="bothSides">
              <wp:wrapPolygon edited="0">
                <wp:start x="0" y="0"/>
                <wp:lineTo x="0" y="21521"/>
                <wp:lineTo x="21567" y="21521"/>
                <wp:lineTo x="215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A </w:t>
      </w:r>
      <w:r>
        <w:rPr>
          <w:rFonts w:ascii="Verdana" w:hAnsi="Verdana"/>
          <w:sz w:val="28"/>
          <w:szCs w:val="28"/>
        </w:rPr>
        <w:t>ver si comprendes for Unit 1 Lessons 1-2</w:t>
      </w:r>
    </w:p>
    <w:p w:rsidR="00526870" w:rsidRDefault="0019756E" w:rsidP="005268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A ver si comprendes for Unit 1 Lessons 1-2</w:t>
      </w:r>
    </w:p>
    <w:p w:rsidR="00526870" w:rsidRDefault="0019756E" w:rsidP="005268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563EC68" wp14:editId="75713CFF">
            <wp:extent cx="5943600" cy="54385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70" w:rsidRDefault="00526870" w:rsidP="00526870">
      <w:pPr>
        <w:jc w:val="center"/>
        <w:rPr>
          <w:rFonts w:ascii="Verdana" w:hAnsi="Verdana"/>
          <w:sz w:val="28"/>
          <w:szCs w:val="28"/>
        </w:rPr>
      </w:pPr>
    </w:p>
    <w:p w:rsidR="0019756E" w:rsidRDefault="0019756E" w:rsidP="00526870">
      <w:pPr>
        <w:jc w:val="center"/>
        <w:rPr>
          <w:rFonts w:ascii="Verdana" w:hAnsi="Verdana"/>
          <w:sz w:val="28"/>
          <w:szCs w:val="28"/>
        </w:rPr>
      </w:pPr>
    </w:p>
    <w:p w:rsidR="0019756E" w:rsidRDefault="0019756E" w:rsidP="00526870">
      <w:pPr>
        <w:jc w:val="center"/>
        <w:rPr>
          <w:rFonts w:ascii="Verdana" w:hAnsi="Verdana"/>
          <w:sz w:val="28"/>
          <w:szCs w:val="28"/>
        </w:rPr>
      </w:pPr>
    </w:p>
    <w:p w:rsidR="00526870" w:rsidRPr="00526870" w:rsidRDefault="0019756E" w:rsidP="0019756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A ver si comprendes for Unit 1 Lessons 1-2</w:t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6E5EEA" wp14:editId="303BEB89">
            <wp:simplePos x="0" y="0"/>
            <wp:positionH relativeFrom="column">
              <wp:posOffset>-161925</wp:posOffset>
            </wp:positionH>
            <wp:positionV relativeFrom="paragraph">
              <wp:posOffset>337185</wp:posOffset>
            </wp:positionV>
            <wp:extent cx="6952615" cy="7926705"/>
            <wp:effectExtent l="0" t="0" r="635" b="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26870" w:rsidRPr="0052687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9756E"/>
    <w:rsid w:val="0023286F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C79E2-C8AE-47C4-B917-122D6F25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2016-09-18T22:21:00Z</dcterms:created>
  <dcterms:modified xsi:type="dcterms:W3CDTF">2016-09-18T22:21:00Z</dcterms:modified>
</cp:coreProperties>
</file>